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A5" w:rsidRPr="00124E61" w:rsidRDefault="00ED16A5" w:rsidP="00ED16A5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124E61">
        <w:rPr>
          <w:rFonts w:ascii="Times New Roman" w:hAnsi="Times New Roman" w:cs="Times New Roman"/>
          <w:b/>
          <w:sz w:val="28"/>
          <w:szCs w:val="28"/>
        </w:rPr>
        <w:t xml:space="preserve">Pār gadskārtu </w:t>
      </w:r>
      <w:proofErr w:type="spellStart"/>
      <w:r w:rsidRPr="00124E61">
        <w:rPr>
          <w:rFonts w:ascii="Times New Roman" w:hAnsi="Times New Roman" w:cs="Times New Roman"/>
          <w:b/>
          <w:sz w:val="28"/>
          <w:szCs w:val="28"/>
        </w:rPr>
        <w:t>Jānīt’s</w:t>
      </w:r>
      <w:proofErr w:type="spellEnd"/>
      <w:r w:rsidRPr="00124E61">
        <w:rPr>
          <w:rFonts w:ascii="Times New Roman" w:hAnsi="Times New Roman" w:cs="Times New Roman"/>
          <w:b/>
          <w:sz w:val="28"/>
          <w:szCs w:val="28"/>
        </w:rPr>
        <w:t xml:space="preserve"> nāca</w:t>
      </w:r>
    </w:p>
    <w:p w:rsidR="00ED16A5" w:rsidRPr="00124E61" w:rsidRDefault="00ED16A5" w:rsidP="00ED16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Pār gadskārtu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Jānīt’s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nāca, līgo, līgo</w:t>
      </w:r>
    </w:p>
    <w:p w:rsidR="00ED16A5" w:rsidRPr="00124E61" w:rsidRDefault="00ED16A5" w:rsidP="00ED16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Savus bērnus apraudzīt-i, līgo</w:t>
      </w:r>
    </w:p>
    <w:p w:rsidR="00ED16A5" w:rsidRPr="00124E61" w:rsidRDefault="00ED16A5" w:rsidP="00ED16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Līgo, līgo, savus bērnus apraudzīt-i, līgo</w:t>
      </w:r>
    </w:p>
    <w:p w:rsidR="00ED16A5" w:rsidRPr="00124E61" w:rsidRDefault="00ED16A5" w:rsidP="00ED16A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D16A5" w:rsidRPr="00124E61" w:rsidRDefault="00ED16A5" w:rsidP="00ED16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Vai tie ēda vai tie dzēra,</w:t>
      </w:r>
    </w:p>
    <w:p w:rsidR="00ED16A5" w:rsidRPr="00124E61" w:rsidRDefault="00ED16A5" w:rsidP="00ED16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Vai Jānīti daudzināja.</w:t>
      </w:r>
    </w:p>
    <w:p w:rsidR="00ED16A5" w:rsidRPr="00124E61" w:rsidRDefault="00ED16A5" w:rsidP="00ED16A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D16A5" w:rsidRPr="00124E61" w:rsidRDefault="00ED16A5" w:rsidP="00ED16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Gan tie ēda, gan tie dzēra,</w:t>
      </w:r>
    </w:p>
    <w:p w:rsidR="00ED16A5" w:rsidRPr="00124E61" w:rsidRDefault="00ED16A5" w:rsidP="00ED16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Gan Jānīti daudzināja.</w:t>
      </w:r>
    </w:p>
    <w:p w:rsidR="00ED16A5" w:rsidRPr="00124E61" w:rsidRDefault="00ED16A5" w:rsidP="00ED16A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D16A5" w:rsidRPr="00124E61" w:rsidRDefault="00ED16A5" w:rsidP="00ED16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Visu gadu dziesmas krāju, </w:t>
      </w:r>
    </w:p>
    <w:p w:rsidR="00ED16A5" w:rsidRPr="00124E61" w:rsidRDefault="00ED16A5" w:rsidP="00ED16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Jāņu dienu gaidīdama. </w:t>
      </w:r>
    </w:p>
    <w:p w:rsidR="00ED16A5" w:rsidRPr="00124E61" w:rsidRDefault="00ED16A5" w:rsidP="00ED16A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D16A5" w:rsidRPr="00124E61" w:rsidRDefault="00ED16A5" w:rsidP="00ED16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Kad atnāca Jāņa diena, </w:t>
      </w:r>
    </w:p>
    <w:p w:rsidR="00ED16A5" w:rsidRPr="00124E61" w:rsidRDefault="00ED16A5" w:rsidP="00ED16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Nu dziesmiņas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jāizdzieda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6A5" w:rsidRPr="00124E61" w:rsidRDefault="00ED16A5" w:rsidP="00ED16A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D16A5" w:rsidRPr="00124E61" w:rsidRDefault="00ED16A5" w:rsidP="00ED16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Nu dziesmiņas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jāizdzieda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16A5" w:rsidRPr="00124E61" w:rsidRDefault="00ED16A5" w:rsidP="00ED16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Līdz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agrami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rītiņami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7EC" w:rsidRDefault="005247EC"/>
    <w:sectPr w:rsidR="005247EC" w:rsidSect="005247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16A5"/>
    <w:rsid w:val="005247EC"/>
    <w:rsid w:val="00ED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D1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16A5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ED1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145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1</cp:revision>
  <dcterms:created xsi:type="dcterms:W3CDTF">2018-06-22T10:36:00Z</dcterms:created>
  <dcterms:modified xsi:type="dcterms:W3CDTF">2018-06-22T10:36:00Z</dcterms:modified>
</cp:coreProperties>
</file>